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ind w:left="0" w:firstLine="0"/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If you need extra time: when should you put it in narration and when should you use tape of a source? </w:t>
        <w:br w:type="textWrapping"/>
      </w:r>
      <w:r w:rsidDel="00000000" w:rsidR="00000000" w:rsidRPr="00000000">
        <w:rPr>
          <w:rtl w:val="0"/>
        </w:rPr>
        <w:t xml:space="preserve">https://www.npr.org/sections/goatsandsoda/2022/07/07/1097980428/a-70-year-old-man-in-gaza-needed-open-heart-surgery-it-was-a-race-against-time</w:t>
      </w:r>
      <w:r w:rsidDel="00000000" w:rsidR="00000000" w:rsidRPr="00000000">
        <w:rPr>
          <w:i w:val="1"/>
          <w:u w:val="single"/>
          <w:rtl w:val="0"/>
        </w:rPr>
        <w:br w:type="textWrapping"/>
      </w:r>
    </w:p>
    <w:p w:rsidR="00000000" w:rsidDel="00000000" w:rsidP="00000000" w:rsidRDefault="00000000" w:rsidRPr="00000000" w14:paraId="00000002">
      <w:pPr>
        <w:pageBreakBefore w:val="0"/>
        <w:widowControl w:val="0"/>
        <w:ind w:left="0" w:firstLine="0"/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Audio is a visual medium</w:t>
      </w:r>
    </w:p>
    <w:p w:rsidR="00000000" w:rsidDel="00000000" w:rsidP="00000000" w:rsidRDefault="00000000" w:rsidRPr="00000000" w14:paraId="00000003">
      <w:pPr>
        <w:pageBreakBefore w:val="0"/>
        <w:widowControl w:val="0"/>
        <w:ind w:left="0" w:firstLine="0"/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Intros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shd w:fill="ffffff" w:val="clear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I’m going to cover the basics you need for writing for the ear for all kinds of audio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2: Crazy arts quote about Russian artists/Ukraine - what do you notice?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Write the way YOU speak. Don’t use syntax you wouldn’t use in normal speech. </w:t>
      </w:r>
    </w:p>
    <w:p w:rsidR="00000000" w:rsidDel="00000000" w:rsidP="00000000" w:rsidRDefault="00000000" w:rsidRPr="00000000" w14:paraId="00000008">
      <w:pPr>
        <w:widowControl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Use conversational language: 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Write with simple, short sentences - this allows listeners to digest your writing and gives you a chance to breathe</w:t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idea per sentence</w:t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Spoon feed the listener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Beware of qualifiers, they weaken, not strengthen</w:t>
      </w:r>
    </w:p>
    <w:p w:rsidR="00000000" w:rsidDel="00000000" w:rsidP="00000000" w:rsidRDefault="00000000" w:rsidRPr="00000000" w14:paraId="0000000D">
      <w:pPr>
        <w:widowControl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He was very very hungry v he was HUNGRY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3: Write differently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4: </w:t>
      </w:r>
      <w:r w:rsidDel="00000000" w:rsidR="00000000" w:rsidRPr="00000000">
        <w:rPr>
          <w:sz w:val="24"/>
          <w:szCs w:val="24"/>
          <w:rtl w:val="0"/>
        </w:rPr>
        <w:t xml:space="preserve">You try it!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5: </w:t>
      </w:r>
      <w:r w:rsidDel="00000000" w:rsidR="00000000" w:rsidRPr="00000000">
        <w:rPr>
          <w:sz w:val="24"/>
          <w:szCs w:val="24"/>
          <w:rtl w:val="0"/>
        </w:rPr>
        <w:t xml:space="preserve">Writing in and out of tape: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https://www.marketplace.org/2012/07/27/shopping-man-cave/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 speakers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Titles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Last names v first names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6: </w:t>
      </w:r>
      <w:r w:rsidDel="00000000" w:rsidR="00000000" w:rsidRPr="00000000">
        <w:rPr>
          <w:sz w:val="24"/>
          <w:szCs w:val="24"/>
          <w:rtl w:val="0"/>
        </w:rPr>
        <w:t xml:space="preserve">Use your voice as a tool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7: </w:t>
      </w:r>
      <w:r w:rsidDel="00000000" w:rsidR="00000000" w:rsidRPr="00000000">
        <w:rPr>
          <w:sz w:val="24"/>
          <w:szCs w:val="24"/>
          <w:rtl w:val="0"/>
        </w:rPr>
        <w:t xml:space="preserve">Numbers</w:t>
        <w:br w:type="textWrapping"/>
      </w:r>
      <w:r w:rsidDel="00000000" w:rsidR="00000000" w:rsidRPr="00000000">
        <w:rPr>
          <w:rtl w:val="0"/>
        </w:rPr>
        <w:t xml:space="preserve">Careful of too many numbers:</w:t>
        <w:br w:type="textWrapping"/>
        <w:t xml:space="preserve">With its front wheels powered by a 58-horsepower 4-cylinder engine, that 1988 Festiva wasn’t much more than a stripped-down, 1,800-pound, 12-foot-long penalty box on four 12-inch wheels. According to Car and Driver magazine, it shuddered from 0 to 60 miles per hour in a lugubrious 12.5 seconds. But at least its base price was only $5,765. 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ind w:left="72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WHAT CAN WE DO INSTEAD?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hd w:fill="ffffff" w:val="clear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YOU TRY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DISTRACTION … sign posts… </w:t>
        <w:br w:type="textWrapping"/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hd w:fill="ffffff" w:val="clear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SLIDES 8 &amp; 9: </w:t>
      </w:r>
      <w:r w:rsidDel="00000000" w:rsidR="00000000" w:rsidRPr="00000000">
        <w:rPr>
          <w:sz w:val="24"/>
          <w:szCs w:val="24"/>
          <w:rtl w:val="0"/>
        </w:rPr>
        <w:t xml:space="preserve">Sign posts</w:t>
      </w:r>
    </w:p>
    <w:p w:rsidR="00000000" w:rsidDel="00000000" w:rsidP="00000000" w:rsidRDefault="00000000" w:rsidRPr="00000000" w14:paraId="0000001A">
      <w:pPr>
        <w:pageBreakBefore w:val="0"/>
        <w:numPr>
          <w:ilvl w:val="1"/>
          <w:numId w:val="1"/>
        </w:numPr>
        <w:shd w:fill="ffffff" w:val="clear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Planet Money example of purpose of show</w:t>
      </w:r>
    </w:p>
    <w:p w:rsidR="00000000" w:rsidDel="00000000" w:rsidP="00000000" w:rsidRDefault="00000000" w:rsidRPr="00000000" w14:paraId="0000001B">
      <w:pPr>
        <w:pageBreakBefore w:val="0"/>
        <w:numPr>
          <w:ilvl w:val="1"/>
          <w:numId w:val="1"/>
        </w:numPr>
        <w:shd w:fill="ffffff" w:val="clear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of a complicated moment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1"/>
        </w:numPr>
        <w:shd w:fill="ffffff" w:val="clear"/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10: SUMMARY OF SIGN POSTS</w:t>
        <w:br w:type="textWrapping"/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hd w:fill="ffffff" w:val="clear"/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11: CHALLENGING TAPE</w:t>
        <w:br w:type="textWrapping"/>
      </w:r>
      <w:r w:rsidDel="00000000" w:rsidR="00000000" w:rsidRPr="00000000">
        <w:rPr>
          <w:rtl w:val="0"/>
        </w:rPr>
        <w:t xml:space="preserve">Writing with Challenges - Zoom tape, bad tape,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hd w:fill="ffffff" w:val="clear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PLAY SLIDE 12: </w:t>
      </w:r>
      <w:r w:rsidDel="00000000" w:rsidR="00000000" w:rsidRPr="00000000">
        <w:rPr>
          <w:rtl w:val="0"/>
        </w:rPr>
        <w:t xml:space="preserve">Chana-Joffee walt - you can practically hear the bow tie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hd w:fill="ffffff" w:val="clear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PLAY SLIDE 12: </w:t>
      </w:r>
      <w:r w:rsidDel="00000000" w:rsidR="00000000" w:rsidRPr="00000000">
        <w:rPr>
          <w:rtl w:val="0"/>
        </w:rPr>
        <w:t xml:space="preserve">Floodlines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hd w:fill="ffffff" w:val="clear"/>
        <w:ind w:left="1440" w:hanging="360"/>
      </w:pPr>
      <w:r w:rsidDel="00000000" w:rsidR="00000000" w:rsidRPr="00000000">
        <w:rPr>
          <w:b w:val="1"/>
          <w:rtl w:val="0"/>
        </w:rPr>
        <w:t xml:space="preserve">PLAY SLIDE 12</w:t>
      </w:r>
      <w:r w:rsidDel="00000000" w:rsidR="00000000" w:rsidRPr="00000000">
        <w:rPr>
          <w:rtl w:val="0"/>
        </w:rPr>
        <w:t xml:space="preserve">: Steve Inskeep - leans into the screen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hd w:fill="ffffff" w:val="clear"/>
        <w:ind w:left="1440" w:hanging="360"/>
      </w:pPr>
      <w:r w:rsidDel="00000000" w:rsidR="00000000" w:rsidRPr="00000000">
        <w:rPr>
          <w:b w:val="1"/>
          <w:sz w:val="24"/>
          <w:szCs w:val="24"/>
          <w:rtl w:val="0"/>
        </w:rPr>
        <w:t xml:space="preserve">SLIDE 13: CHALLENGES SUMMARY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rtl w:val="0"/>
        </w:rPr>
        <w:t xml:space="preserve">Create action</w:t>
      </w:r>
    </w:p>
    <w:p w:rsidR="00000000" w:rsidDel="00000000" w:rsidP="00000000" w:rsidRDefault="00000000" w:rsidRPr="00000000" w14:paraId="00000022">
      <w:pPr>
        <w:shd w:fill="ffffff" w:val="clear"/>
        <w:ind w:left="144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Sign post</w:t>
      </w:r>
    </w:p>
    <w:p w:rsidR="00000000" w:rsidDel="00000000" w:rsidP="00000000" w:rsidRDefault="00000000" w:rsidRPr="00000000" w14:paraId="00000023">
      <w:pPr>
        <w:shd w:fill="ffffff" w:val="clear"/>
        <w:ind w:left="144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Give the listener a job.</w:t>
      </w:r>
    </w:p>
    <w:p w:rsidR="00000000" w:rsidDel="00000000" w:rsidP="00000000" w:rsidRDefault="00000000" w:rsidRPr="00000000" w14:paraId="00000024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hd w:fill="ffffff" w:val="clear"/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SLIDE 14: </w:t>
      </w:r>
      <w:r w:rsidDel="00000000" w:rsidR="00000000" w:rsidRPr="00000000">
        <w:rPr>
          <w:sz w:val="24"/>
          <w:szCs w:val="24"/>
          <w:rtl w:val="0"/>
        </w:rPr>
        <w:t xml:space="preserve">STRUCTURE</w:t>
        <w:tab/>
      </w:r>
    </w:p>
    <w:p w:rsidR="00000000" w:rsidDel="00000000" w:rsidP="00000000" w:rsidRDefault="00000000" w:rsidRPr="00000000" w14:paraId="00000026">
      <w:pPr>
        <w:pageBreakBefore w:val="0"/>
        <w:numPr>
          <w:ilvl w:val="1"/>
          <w:numId w:val="1"/>
        </w:numPr>
        <w:shd w:fill="ffffff" w:val="clear"/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rtl w:val="0"/>
        </w:rPr>
        <w:t xml:space="preserve">If there is tension, a complex decision, begin there. Start at the height of the tension and then unpack it. 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shd w:fill="ffffff" w:val="clear"/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rtl w:val="0"/>
        </w:rPr>
        <w:t xml:space="preserve">Go on a journey. Engage your students. This is a classic storytelling strategy. Let them know that they are going on a quest. This will be a challenge. In the classroom you can use time pressure.</w:t>
      </w:r>
    </w:p>
    <w:p w:rsidR="00000000" w:rsidDel="00000000" w:rsidP="00000000" w:rsidRDefault="00000000" w:rsidRPr="00000000" w14:paraId="00000028">
      <w:pPr>
        <w:pageBreakBefore w:val="0"/>
        <w:numPr>
          <w:ilvl w:val="1"/>
          <w:numId w:val="1"/>
        </w:numPr>
        <w:shd w:fill="ffffff" w:val="clear"/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rtl w:val="0"/>
        </w:rPr>
        <w:t xml:space="preserve">Highlight tension - create cliffhangers… mystery. serial examples… Talk directly to students - engagement.</w:t>
      </w:r>
    </w:p>
    <w:p w:rsidR="00000000" w:rsidDel="00000000" w:rsidP="00000000" w:rsidRDefault="00000000" w:rsidRPr="00000000" w14:paraId="00000029">
      <w:pPr>
        <w:pageBreakBefore w:val="0"/>
        <w:numPr>
          <w:ilvl w:val="1"/>
          <w:numId w:val="1"/>
        </w:numPr>
        <w:shd w:fill="ffffff" w:val="clear"/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rtl w:val="0"/>
        </w:rPr>
        <w:t xml:space="preserve">PLAY TWO EXAMPLES: CRYPTO QUEEN AND SERIAL - </w:t>
      </w:r>
      <w:r w:rsidDel="00000000" w:rsidR="00000000" w:rsidRPr="00000000">
        <w:rPr>
          <w:rtl w:val="0"/>
        </w:rPr>
        <w:t xml:space="preserve">WHAT DO YOU NOTICE? NOT IN SLIDES</w:t>
        <w:br w:type="textWrapping"/>
      </w:r>
    </w:p>
    <w:p w:rsidR="00000000" w:rsidDel="00000000" w:rsidP="00000000" w:rsidRDefault="00000000" w:rsidRPr="00000000" w14:paraId="0000002A">
      <w:pPr>
        <w:pageBreakBefore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SLIDE 15: </w:t>
      </w:r>
      <w:r w:rsidDel="00000000" w:rsidR="00000000" w:rsidRPr="00000000">
        <w:rPr>
          <w:rtl w:val="0"/>
        </w:rPr>
        <w:t xml:space="preserve">Putting you in</w:t>
      </w:r>
    </w:p>
    <w:p w:rsidR="00000000" w:rsidDel="00000000" w:rsidP="00000000" w:rsidRDefault="00000000" w:rsidRPr="00000000" w14:paraId="0000002B">
      <w:pPr>
        <w:pageBreakBefore w:val="0"/>
        <w:widowControl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widowControl w:val="0"/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SLIDE 18 &amp; 19: </w:t>
      </w:r>
      <w:r w:rsidDel="00000000" w:rsidR="00000000" w:rsidRPr="00000000">
        <w:rPr>
          <w:rtl w:val="0"/>
        </w:rPr>
        <w:t xml:space="preserve">PROCESS FOR WRITING A STORY</w:t>
      </w:r>
    </w:p>
    <w:p w:rsidR="00000000" w:rsidDel="00000000" w:rsidP="00000000" w:rsidRDefault="00000000" w:rsidRPr="00000000" w14:paraId="0000002D">
      <w:pPr>
        <w:pageBreakBefore w:val="0"/>
        <w:widowControl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Trint?</w:t>
      </w:r>
    </w:p>
    <w:p w:rsidR="00000000" w:rsidDel="00000000" w:rsidP="00000000" w:rsidRDefault="00000000" w:rsidRPr="00000000" w14:paraId="0000002E">
      <w:pPr>
        <w:pageBreakBefore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SLIDE 20: HOMEWORK!</w:t>
      </w:r>
    </w:p>
    <w:p w:rsidR="00000000" w:rsidDel="00000000" w:rsidP="00000000" w:rsidRDefault="00000000" w:rsidRPr="00000000" w14:paraId="0000002F">
      <w:pPr>
        <w:pageBreakBefore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RESOURCES</w:t>
      </w:r>
    </w:p>
    <w:p w:rsidR="00000000" w:rsidDel="00000000" w:rsidP="00000000" w:rsidRDefault="00000000" w:rsidRPr="00000000" w14:paraId="00000030">
      <w:pPr>
        <w:pageBreakBefore w:val="0"/>
        <w:widowControl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widowControl w:val="0"/>
        <w:ind w:left="0" w:firstLine="0"/>
        <w:rPr/>
      </w:pPr>
      <w:r w:rsidDel="00000000" w:rsidR="00000000" w:rsidRPr="00000000">
        <w:rPr>
          <w:rtl w:val="0"/>
        </w:rPr>
        <w:t xml:space="preserve">HOMEWORK!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widowControl w:val="0"/>
        <w:ind w:left="72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marketplace.org/2012/07/27/shopping-man-cave/" TargetMode="Externa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